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
        <w:gridCol w:w="196"/>
        <w:gridCol w:w="1731"/>
        <w:gridCol w:w="4820"/>
        <w:gridCol w:w="1275"/>
        <w:gridCol w:w="426"/>
        <w:gridCol w:w="1701"/>
        <w:gridCol w:w="808"/>
        <w:gridCol w:w="7"/>
      </w:tblGrid>
      <w:tr w:rsidR="00CD4B36">
        <w:trPr>
          <w:gridBefore w:val="2"/>
          <w:gridAfter w:val="2"/>
          <w:wBefore w:w="220" w:type="dxa"/>
          <w:wAfter w:w="815" w:type="dxa"/>
          <w:cantSplit/>
          <w:trHeight w:val="148"/>
        </w:trPr>
        <w:tc>
          <w:tcPr>
            <w:tcW w:w="9953" w:type="dxa"/>
            <w:gridSpan w:val="5"/>
            <w:tcBorders>
              <w:top w:val="nil"/>
              <w:left w:val="nil"/>
              <w:bottom w:val="nil"/>
              <w:right w:val="nil"/>
            </w:tcBorders>
          </w:tcPr>
          <w:p w:rsidR="00CD4B36" w:rsidRDefault="00FE4111">
            <w:pPr>
              <w:pStyle w:val="Heading1"/>
              <w:spacing w:before="40"/>
              <w:rPr>
                <w:caps w:val="0"/>
                <w:sz w:val="18"/>
              </w:rPr>
            </w:pPr>
            <w:r w:rsidRPr="00FE4111">
              <w:rPr>
                <w:caps w:val="0"/>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85pt;margin-top:-7.9pt;width:37.15pt;height:36.55pt;z-index:251657216" o:allowincell="f" fillcolor="window">
                  <v:imagedata r:id="rId7" o:title=""/>
                  <w10:wrap type="square"/>
                </v:shape>
                <o:OLEObject Type="Embed" ProgID="Word.Picture.8" ShapeID="_x0000_s1026" DrawAspect="Content" ObjectID="_1427872056" r:id="rId8"/>
              </w:pict>
            </w:r>
            <w:r w:rsidR="00CD4B36">
              <w:rPr>
                <w:caps w:val="0"/>
                <w:sz w:val="18"/>
              </w:rPr>
              <w:t>Food and Agriculture Organization of the United Nations</w:t>
            </w:r>
          </w:p>
        </w:tc>
      </w:tr>
      <w:tr w:rsidR="00CD4B36">
        <w:trPr>
          <w:gridBefore w:val="2"/>
          <w:gridAfter w:val="2"/>
          <w:wBefore w:w="220" w:type="dxa"/>
          <w:wAfter w:w="815" w:type="dxa"/>
          <w:cantSplit/>
          <w:trHeight w:val="322"/>
        </w:trPr>
        <w:tc>
          <w:tcPr>
            <w:tcW w:w="9953" w:type="dxa"/>
            <w:gridSpan w:val="5"/>
            <w:tcBorders>
              <w:top w:val="nil"/>
              <w:left w:val="nil"/>
              <w:bottom w:val="nil"/>
              <w:right w:val="nil"/>
            </w:tcBorders>
          </w:tcPr>
          <w:p w:rsidR="00CD4B36" w:rsidRDefault="00CD4B36" w:rsidP="00AD3B95">
            <w:pPr>
              <w:pStyle w:val="Heading1"/>
              <w:spacing w:before="40"/>
              <w:ind w:left="33"/>
              <w:rPr>
                <w:b w:val="0"/>
                <w:caps w:val="0"/>
              </w:rPr>
            </w:pPr>
            <w:r>
              <w:rPr>
                <w:caps w:val="0"/>
                <w:smallCaps/>
              </w:rPr>
              <w:t xml:space="preserve"> Vacancy Announcement No:</w:t>
            </w:r>
            <w:r>
              <w:rPr>
                <w:sz w:val="20"/>
              </w:rPr>
              <w:t xml:space="preserve"> </w:t>
            </w:r>
            <w:r w:rsidR="00804B18">
              <w:rPr>
                <w:sz w:val="25"/>
              </w:rPr>
              <w:t>14</w:t>
            </w:r>
            <w:r w:rsidR="00687604">
              <w:rPr>
                <w:sz w:val="25"/>
              </w:rPr>
              <w:t>/13/FSS</w:t>
            </w:r>
          </w:p>
        </w:tc>
      </w:tr>
      <w:tr w:rsidR="00CD4B36">
        <w:trPr>
          <w:gridBefore w:val="1"/>
          <w:gridAfter w:val="1"/>
          <w:wBefore w:w="24" w:type="dxa"/>
          <w:wAfter w:w="7" w:type="dxa"/>
          <w:cantSplit/>
          <w:trHeight w:val="228"/>
        </w:trPr>
        <w:tc>
          <w:tcPr>
            <w:tcW w:w="8448" w:type="dxa"/>
            <w:gridSpan w:val="5"/>
            <w:tcBorders>
              <w:top w:val="nil"/>
              <w:left w:val="nil"/>
              <w:bottom w:val="nil"/>
              <w:right w:val="nil"/>
            </w:tcBorders>
          </w:tcPr>
          <w:p w:rsidR="00CD4B36" w:rsidRDefault="00CD4B36">
            <w:pPr>
              <w:pStyle w:val="Heading1"/>
              <w:spacing w:before="40"/>
              <w:ind w:right="-10"/>
              <w:jc w:val="right"/>
              <w:rPr>
                <w:caps w:val="0"/>
                <w:sz w:val="18"/>
              </w:rPr>
            </w:pPr>
            <w:r>
              <w:rPr>
                <w:caps w:val="0"/>
                <w:sz w:val="18"/>
              </w:rPr>
              <w:t>Issued on:</w:t>
            </w:r>
          </w:p>
        </w:tc>
        <w:tc>
          <w:tcPr>
            <w:tcW w:w="2509" w:type="dxa"/>
            <w:gridSpan w:val="2"/>
            <w:tcBorders>
              <w:top w:val="nil"/>
              <w:left w:val="nil"/>
              <w:bottom w:val="nil"/>
              <w:right w:val="nil"/>
            </w:tcBorders>
            <w:vAlign w:val="bottom"/>
          </w:tcPr>
          <w:p w:rsidR="00CD4B36" w:rsidRDefault="00F77C17">
            <w:pPr>
              <w:pStyle w:val="Heading1"/>
              <w:spacing w:before="40"/>
              <w:rPr>
                <w:caps w:val="0"/>
              </w:rPr>
            </w:pPr>
            <w:r>
              <w:rPr>
                <w:caps w:val="0"/>
              </w:rPr>
              <w:t>1</w:t>
            </w:r>
            <w:r w:rsidR="009E6A0B">
              <w:rPr>
                <w:caps w:val="0"/>
              </w:rPr>
              <w:t>9</w:t>
            </w:r>
            <w:r>
              <w:rPr>
                <w:caps w:val="0"/>
              </w:rPr>
              <w:t>. 03</w:t>
            </w:r>
            <w:r w:rsidR="0041176E">
              <w:rPr>
                <w:caps w:val="0"/>
              </w:rPr>
              <w:t>.13</w:t>
            </w:r>
          </w:p>
        </w:tc>
      </w:tr>
      <w:tr w:rsidR="00CD4B36">
        <w:trPr>
          <w:gridBefore w:val="1"/>
          <w:gridAfter w:val="1"/>
          <w:wBefore w:w="24" w:type="dxa"/>
          <w:wAfter w:w="7" w:type="dxa"/>
          <w:cantSplit/>
          <w:trHeight w:val="228"/>
        </w:trPr>
        <w:tc>
          <w:tcPr>
            <w:tcW w:w="8448" w:type="dxa"/>
            <w:gridSpan w:val="5"/>
            <w:tcBorders>
              <w:top w:val="nil"/>
              <w:left w:val="nil"/>
              <w:bottom w:val="nil"/>
              <w:right w:val="nil"/>
            </w:tcBorders>
          </w:tcPr>
          <w:p w:rsidR="00CD4B36" w:rsidRDefault="00CD4B36">
            <w:pPr>
              <w:pStyle w:val="Heading1"/>
              <w:spacing w:before="40"/>
              <w:ind w:right="-10"/>
              <w:jc w:val="right"/>
              <w:rPr>
                <w:b w:val="0"/>
                <w:caps w:val="0"/>
                <w:sz w:val="18"/>
              </w:rPr>
            </w:pPr>
            <w:r>
              <w:rPr>
                <w:caps w:val="0"/>
                <w:sz w:val="18"/>
              </w:rPr>
              <w:t>Deadline For Application:</w:t>
            </w:r>
          </w:p>
        </w:tc>
        <w:tc>
          <w:tcPr>
            <w:tcW w:w="2509" w:type="dxa"/>
            <w:gridSpan w:val="2"/>
            <w:tcBorders>
              <w:top w:val="nil"/>
              <w:left w:val="nil"/>
              <w:bottom w:val="nil"/>
              <w:right w:val="nil"/>
            </w:tcBorders>
            <w:vAlign w:val="bottom"/>
          </w:tcPr>
          <w:p w:rsidR="00CD4B36" w:rsidRDefault="00804B18">
            <w:pPr>
              <w:pStyle w:val="Heading1"/>
              <w:spacing w:before="40"/>
              <w:rPr>
                <w:b w:val="0"/>
                <w:caps w:val="0"/>
              </w:rPr>
            </w:pPr>
            <w:r>
              <w:rPr>
                <w:caps w:val="0"/>
              </w:rPr>
              <w:t>02</w:t>
            </w:r>
            <w:r w:rsidR="00582A83">
              <w:rPr>
                <w:caps w:val="0"/>
              </w:rPr>
              <w:t>.</w:t>
            </w:r>
            <w:r w:rsidR="00F56514">
              <w:rPr>
                <w:caps w:val="0"/>
              </w:rPr>
              <w:t>0</w:t>
            </w:r>
            <w:r>
              <w:rPr>
                <w:caps w:val="0"/>
              </w:rPr>
              <w:t>5</w:t>
            </w:r>
            <w:r w:rsidR="0041176E">
              <w:rPr>
                <w:caps w:val="0"/>
              </w:rPr>
              <w:t>.13</w:t>
            </w:r>
          </w:p>
        </w:tc>
      </w:tr>
      <w:tr w:rsidR="00CD4B36">
        <w:trPr>
          <w:cantSplit/>
        </w:trPr>
        <w:tc>
          <w:tcPr>
            <w:tcW w:w="10988" w:type="dxa"/>
            <w:gridSpan w:val="9"/>
            <w:tcBorders>
              <w:top w:val="nil"/>
              <w:left w:val="nil"/>
              <w:bottom w:val="nil"/>
              <w:right w:val="nil"/>
            </w:tcBorders>
          </w:tcPr>
          <w:p w:rsidR="00CD4B36" w:rsidRDefault="00CD4B36">
            <w:pPr>
              <w:pStyle w:val="Heading1"/>
              <w:spacing w:before="40"/>
              <w:rPr>
                <w:b w:val="0"/>
                <w:smallCaps/>
                <w:sz w:val="4"/>
              </w:rPr>
            </w:pPr>
          </w:p>
        </w:tc>
      </w:tr>
      <w:tr w:rsidR="00CD4B36">
        <w:trPr>
          <w:cantSplit/>
        </w:trPr>
        <w:tc>
          <w:tcPr>
            <w:tcW w:w="1951" w:type="dxa"/>
            <w:gridSpan w:val="3"/>
            <w:tcBorders>
              <w:top w:val="single" w:sz="4" w:space="0" w:color="auto"/>
              <w:left w:val="nil"/>
              <w:bottom w:val="nil"/>
              <w:right w:val="nil"/>
            </w:tcBorders>
            <w:vAlign w:val="center"/>
          </w:tcPr>
          <w:p w:rsidR="00CD4B36" w:rsidRDefault="00CD4B36">
            <w:pPr>
              <w:pStyle w:val="Heading1"/>
              <w:spacing w:before="40"/>
              <w:rPr>
                <w:caps w:val="0"/>
                <w:smallCaps/>
                <w:sz w:val="16"/>
              </w:rPr>
            </w:pPr>
            <w:r>
              <w:rPr>
                <w:caps w:val="0"/>
                <w:smallCaps/>
                <w:sz w:val="16"/>
              </w:rPr>
              <w:t>Position Title:</w:t>
            </w:r>
          </w:p>
        </w:tc>
        <w:tc>
          <w:tcPr>
            <w:tcW w:w="4820" w:type="dxa"/>
            <w:tcBorders>
              <w:top w:val="single" w:sz="4" w:space="0" w:color="auto"/>
              <w:left w:val="nil"/>
              <w:bottom w:val="nil"/>
              <w:right w:val="nil"/>
            </w:tcBorders>
            <w:vAlign w:val="center"/>
          </w:tcPr>
          <w:p w:rsidR="00CD4B36" w:rsidRDefault="00804B18">
            <w:pPr>
              <w:pStyle w:val="Heading1"/>
              <w:spacing w:before="40"/>
              <w:rPr>
                <w:caps w:val="0"/>
              </w:rPr>
            </w:pPr>
            <w:r>
              <w:rPr>
                <w:color w:val="000000"/>
                <w:szCs w:val="22"/>
              </w:rPr>
              <w:t>NATIONAL COMMUNICATION OFFICER</w:t>
            </w:r>
          </w:p>
        </w:tc>
        <w:tc>
          <w:tcPr>
            <w:tcW w:w="1275" w:type="dxa"/>
            <w:tcBorders>
              <w:top w:val="single" w:sz="4" w:space="0" w:color="auto"/>
              <w:left w:val="nil"/>
              <w:bottom w:val="nil"/>
              <w:right w:val="nil"/>
            </w:tcBorders>
            <w:vAlign w:val="center"/>
          </w:tcPr>
          <w:p w:rsidR="00CD4B36" w:rsidRDefault="00CD4B36">
            <w:pPr>
              <w:pStyle w:val="Heading1"/>
              <w:spacing w:before="40"/>
              <w:rPr>
                <w:b w:val="0"/>
                <w:smallCaps/>
                <w:sz w:val="16"/>
              </w:rPr>
            </w:pPr>
            <w:r>
              <w:rPr>
                <w:caps w:val="0"/>
                <w:smallCaps/>
                <w:sz w:val="16"/>
              </w:rPr>
              <w:t>Grade:</w:t>
            </w:r>
          </w:p>
        </w:tc>
        <w:tc>
          <w:tcPr>
            <w:tcW w:w="2942" w:type="dxa"/>
            <w:gridSpan w:val="4"/>
            <w:tcBorders>
              <w:top w:val="single" w:sz="4" w:space="0" w:color="auto"/>
              <w:left w:val="nil"/>
              <w:bottom w:val="nil"/>
              <w:right w:val="nil"/>
            </w:tcBorders>
            <w:vAlign w:val="center"/>
          </w:tcPr>
          <w:p w:rsidR="0041176E" w:rsidRPr="00582A83" w:rsidRDefault="00D25FB9" w:rsidP="0041176E">
            <w:pPr>
              <w:rPr>
                <w:b/>
                <w:lang w:val="en-US"/>
              </w:rPr>
            </w:pPr>
            <w:r w:rsidRPr="00582A83">
              <w:rPr>
                <w:b/>
                <w:color w:val="000000"/>
                <w:sz w:val="16"/>
                <w:szCs w:val="16"/>
              </w:rPr>
              <w:t>NP</w:t>
            </w:r>
            <w:r w:rsidR="00F77C17">
              <w:rPr>
                <w:b/>
                <w:color w:val="000000"/>
                <w:sz w:val="16"/>
                <w:szCs w:val="16"/>
              </w:rPr>
              <w:t>P</w:t>
            </w:r>
          </w:p>
        </w:tc>
      </w:tr>
      <w:tr w:rsidR="00CD4B36">
        <w:trPr>
          <w:cantSplit/>
        </w:trPr>
        <w:tc>
          <w:tcPr>
            <w:tcW w:w="1951" w:type="dxa"/>
            <w:gridSpan w:val="3"/>
            <w:tcBorders>
              <w:top w:val="nil"/>
              <w:left w:val="nil"/>
              <w:bottom w:val="nil"/>
              <w:right w:val="nil"/>
            </w:tcBorders>
          </w:tcPr>
          <w:p w:rsidR="00CD4B36" w:rsidRDefault="00CD4B36">
            <w:pPr>
              <w:pStyle w:val="Heading1"/>
              <w:spacing w:before="40"/>
              <w:rPr>
                <w:caps w:val="0"/>
                <w:smallCaps/>
                <w:sz w:val="16"/>
              </w:rPr>
            </w:pPr>
            <w:r>
              <w:rPr>
                <w:caps w:val="0"/>
                <w:smallCaps/>
                <w:sz w:val="16"/>
              </w:rPr>
              <w:t>Location:</w:t>
            </w:r>
          </w:p>
        </w:tc>
        <w:tc>
          <w:tcPr>
            <w:tcW w:w="4820" w:type="dxa"/>
            <w:tcBorders>
              <w:top w:val="nil"/>
              <w:left w:val="nil"/>
              <w:bottom w:val="nil"/>
              <w:right w:val="nil"/>
            </w:tcBorders>
          </w:tcPr>
          <w:p w:rsidR="00D25FB9" w:rsidRPr="00B0052D" w:rsidRDefault="00804B18" w:rsidP="00D25FB9">
            <w:pPr>
              <w:autoSpaceDE w:val="0"/>
              <w:autoSpaceDN w:val="0"/>
              <w:adjustRightInd w:val="0"/>
              <w:jc w:val="both"/>
              <w:outlineLvl w:val="0"/>
              <w:rPr>
                <w:rFonts w:cs="Arial"/>
                <w:sz w:val="20"/>
              </w:rPr>
            </w:pPr>
            <w:r>
              <w:rPr>
                <w:rFonts w:cs="Arial"/>
                <w:sz w:val="20"/>
              </w:rPr>
              <w:t>JUBA</w:t>
            </w:r>
            <w:r w:rsidR="00D25FB9" w:rsidRPr="00B0052D">
              <w:rPr>
                <w:rFonts w:cs="Arial"/>
                <w:sz w:val="20"/>
              </w:rPr>
              <w:t>.</w:t>
            </w:r>
          </w:p>
          <w:p w:rsidR="00CD4B36" w:rsidRDefault="00CD4B36">
            <w:pPr>
              <w:pStyle w:val="Heading1"/>
              <w:spacing w:before="40"/>
              <w:rPr>
                <w:caps w:val="0"/>
                <w:sz w:val="18"/>
              </w:rPr>
            </w:pPr>
          </w:p>
        </w:tc>
        <w:tc>
          <w:tcPr>
            <w:tcW w:w="1275" w:type="dxa"/>
            <w:tcBorders>
              <w:top w:val="nil"/>
              <w:left w:val="nil"/>
              <w:bottom w:val="nil"/>
              <w:right w:val="nil"/>
            </w:tcBorders>
          </w:tcPr>
          <w:p w:rsidR="00CD4B36" w:rsidRDefault="00CD4B36">
            <w:pPr>
              <w:pStyle w:val="Heading1"/>
              <w:spacing w:before="40"/>
              <w:rPr>
                <w:caps w:val="0"/>
                <w:smallCaps/>
                <w:sz w:val="16"/>
              </w:rPr>
            </w:pPr>
            <w:r>
              <w:rPr>
                <w:caps w:val="0"/>
                <w:smallCaps/>
                <w:sz w:val="16"/>
              </w:rPr>
              <w:t>Duration:</w:t>
            </w:r>
          </w:p>
        </w:tc>
        <w:tc>
          <w:tcPr>
            <w:tcW w:w="2942" w:type="dxa"/>
            <w:gridSpan w:val="4"/>
            <w:tcBorders>
              <w:top w:val="nil"/>
              <w:left w:val="nil"/>
              <w:bottom w:val="nil"/>
              <w:right w:val="nil"/>
            </w:tcBorders>
          </w:tcPr>
          <w:p w:rsidR="00D25FB9" w:rsidRPr="00582A83" w:rsidRDefault="00D25FB9" w:rsidP="00D25FB9">
            <w:pPr>
              <w:autoSpaceDE w:val="0"/>
              <w:autoSpaceDN w:val="0"/>
              <w:adjustRightInd w:val="0"/>
              <w:jc w:val="both"/>
              <w:rPr>
                <w:rFonts w:cs="Arial"/>
                <w:b/>
                <w:sz w:val="20"/>
              </w:rPr>
            </w:pPr>
            <w:r w:rsidRPr="00582A83">
              <w:rPr>
                <w:rFonts w:cs="Arial"/>
                <w:b/>
                <w:sz w:val="20"/>
              </w:rPr>
              <w:t>6 months with possibility of extension</w:t>
            </w:r>
          </w:p>
          <w:p w:rsidR="00CD4B36" w:rsidRDefault="00CD4B36">
            <w:pPr>
              <w:pStyle w:val="Heading1"/>
              <w:spacing w:before="40"/>
              <w:rPr>
                <w:b w:val="0"/>
                <w:caps w:val="0"/>
                <w:sz w:val="18"/>
              </w:rPr>
            </w:pPr>
          </w:p>
        </w:tc>
      </w:tr>
      <w:tr w:rsidR="00CD4B36">
        <w:trPr>
          <w:cantSplit/>
        </w:trPr>
        <w:tc>
          <w:tcPr>
            <w:tcW w:w="1951" w:type="dxa"/>
            <w:gridSpan w:val="3"/>
            <w:tcBorders>
              <w:top w:val="nil"/>
              <w:left w:val="nil"/>
              <w:bottom w:val="nil"/>
              <w:right w:val="nil"/>
            </w:tcBorders>
          </w:tcPr>
          <w:p w:rsidR="00CD4B36" w:rsidRDefault="00CD4B36">
            <w:pPr>
              <w:pStyle w:val="Heading1"/>
              <w:spacing w:before="40"/>
              <w:rPr>
                <w:caps w:val="0"/>
                <w:smallCaps/>
                <w:sz w:val="16"/>
              </w:rPr>
            </w:pPr>
            <w:r>
              <w:rPr>
                <w:caps w:val="0"/>
                <w:smallCaps/>
                <w:sz w:val="16"/>
              </w:rPr>
              <w:t>Organizational Unit:</w:t>
            </w:r>
          </w:p>
        </w:tc>
        <w:tc>
          <w:tcPr>
            <w:tcW w:w="4820" w:type="dxa"/>
            <w:tcBorders>
              <w:top w:val="nil"/>
              <w:left w:val="nil"/>
              <w:bottom w:val="nil"/>
              <w:right w:val="nil"/>
            </w:tcBorders>
          </w:tcPr>
          <w:p w:rsidR="00CD4B36" w:rsidRDefault="00111153">
            <w:pPr>
              <w:pStyle w:val="Heading1"/>
              <w:spacing w:before="40"/>
              <w:rPr>
                <w:caps w:val="0"/>
                <w:sz w:val="18"/>
              </w:rPr>
            </w:pPr>
            <w:r>
              <w:rPr>
                <w:caps w:val="0"/>
                <w:sz w:val="18"/>
              </w:rPr>
              <w:t>TCEO (</w:t>
            </w:r>
            <w:r w:rsidR="0041176E">
              <w:rPr>
                <w:caps w:val="0"/>
                <w:sz w:val="18"/>
              </w:rPr>
              <w:t>FAO South Sudan</w:t>
            </w:r>
            <w:r>
              <w:rPr>
                <w:caps w:val="0"/>
                <w:sz w:val="18"/>
              </w:rPr>
              <w:t>)</w:t>
            </w:r>
          </w:p>
        </w:tc>
        <w:tc>
          <w:tcPr>
            <w:tcW w:w="1275" w:type="dxa"/>
            <w:tcBorders>
              <w:top w:val="nil"/>
              <w:left w:val="nil"/>
              <w:bottom w:val="nil"/>
              <w:right w:val="nil"/>
            </w:tcBorders>
          </w:tcPr>
          <w:p w:rsidR="00CD4B36" w:rsidRDefault="00CD4B36">
            <w:pPr>
              <w:pStyle w:val="Heading1"/>
              <w:spacing w:before="40"/>
              <w:rPr>
                <w:caps w:val="0"/>
                <w:smallCaps/>
                <w:sz w:val="16"/>
              </w:rPr>
            </w:pPr>
            <w:r>
              <w:rPr>
                <w:caps w:val="0"/>
                <w:smallCaps/>
                <w:sz w:val="16"/>
              </w:rPr>
              <w:t>Post Number:</w:t>
            </w:r>
          </w:p>
        </w:tc>
        <w:tc>
          <w:tcPr>
            <w:tcW w:w="2942" w:type="dxa"/>
            <w:gridSpan w:val="4"/>
            <w:tcBorders>
              <w:top w:val="nil"/>
              <w:left w:val="nil"/>
              <w:bottom w:val="nil"/>
              <w:right w:val="nil"/>
            </w:tcBorders>
          </w:tcPr>
          <w:p w:rsidR="00CD4B36" w:rsidRPr="00111153" w:rsidRDefault="0041176E">
            <w:pPr>
              <w:pStyle w:val="Heading1"/>
              <w:spacing w:before="40"/>
              <w:rPr>
                <w:b w:val="0"/>
                <w:caps w:val="0"/>
                <w:sz w:val="20"/>
                <w:highlight w:val="yellow"/>
              </w:rPr>
            </w:pPr>
            <w:r w:rsidRPr="00111153">
              <w:rPr>
                <w:caps w:val="0"/>
                <w:sz w:val="18"/>
                <w:highlight w:val="yellow"/>
              </w:rPr>
              <w:t>N/A</w:t>
            </w:r>
          </w:p>
        </w:tc>
      </w:tr>
      <w:tr w:rsidR="00CD4B36">
        <w:trPr>
          <w:cantSplit/>
        </w:trPr>
        <w:tc>
          <w:tcPr>
            <w:tcW w:w="1951" w:type="dxa"/>
            <w:gridSpan w:val="3"/>
            <w:tcBorders>
              <w:top w:val="nil"/>
              <w:left w:val="nil"/>
              <w:bottom w:val="nil"/>
              <w:right w:val="nil"/>
            </w:tcBorders>
          </w:tcPr>
          <w:p w:rsidR="00CD4B36" w:rsidRDefault="00CD4B36">
            <w:pPr>
              <w:pStyle w:val="Heading1"/>
              <w:spacing w:before="40"/>
              <w:rPr>
                <w:caps w:val="0"/>
                <w:smallCaps/>
                <w:sz w:val="16"/>
              </w:rPr>
            </w:pPr>
          </w:p>
        </w:tc>
        <w:tc>
          <w:tcPr>
            <w:tcW w:w="4820" w:type="dxa"/>
            <w:tcBorders>
              <w:top w:val="nil"/>
              <w:left w:val="nil"/>
              <w:bottom w:val="nil"/>
              <w:right w:val="nil"/>
            </w:tcBorders>
          </w:tcPr>
          <w:p w:rsidR="00CD4B36" w:rsidRDefault="00FE4111">
            <w:pPr>
              <w:pStyle w:val="Heading1"/>
              <w:spacing w:before="40"/>
              <w:rPr>
                <w:b w:val="0"/>
                <w:caps w:val="0"/>
                <w:sz w:val="18"/>
              </w:rPr>
            </w:pPr>
            <w:r>
              <w:rPr>
                <w:b w:val="0"/>
                <w:caps w:val="0"/>
                <w:sz w:val="18"/>
              </w:rPr>
              <w:fldChar w:fldCharType="begin">
                <w:ffData>
                  <w:name w:val="Text1"/>
                  <w:enabled/>
                  <w:calcOnExit w:val="0"/>
                  <w:textInput/>
                </w:ffData>
              </w:fldChar>
            </w:r>
            <w:r w:rsidR="00CD4B36">
              <w:rPr>
                <w:b w:val="0"/>
                <w:caps w:val="0"/>
                <w:sz w:val="18"/>
              </w:rPr>
              <w:instrText xml:space="preserve"> FORMTEXT </w:instrText>
            </w:r>
            <w:r>
              <w:rPr>
                <w:b w:val="0"/>
                <w:caps w:val="0"/>
                <w:sz w:val="18"/>
              </w:rPr>
            </w:r>
            <w:r>
              <w:rPr>
                <w:b w:val="0"/>
                <w:caps w:val="0"/>
                <w:sz w:val="18"/>
              </w:rPr>
              <w:fldChar w:fldCharType="separate"/>
            </w:r>
            <w:r w:rsidR="00EE48FB">
              <w:rPr>
                <w:b w:val="0"/>
                <w:caps w:val="0"/>
                <w:noProof/>
                <w:sz w:val="18"/>
              </w:rPr>
              <w:t> </w:t>
            </w:r>
            <w:r w:rsidR="00EE48FB">
              <w:rPr>
                <w:b w:val="0"/>
                <w:caps w:val="0"/>
                <w:noProof/>
                <w:sz w:val="18"/>
              </w:rPr>
              <w:t> </w:t>
            </w:r>
            <w:r w:rsidR="00EE48FB">
              <w:rPr>
                <w:b w:val="0"/>
                <w:caps w:val="0"/>
                <w:noProof/>
                <w:sz w:val="18"/>
              </w:rPr>
              <w:t> </w:t>
            </w:r>
            <w:r w:rsidR="00EE48FB">
              <w:rPr>
                <w:b w:val="0"/>
                <w:caps w:val="0"/>
                <w:noProof/>
                <w:sz w:val="18"/>
              </w:rPr>
              <w:t> </w:t>
            </w:r>
            <w:r w:rsidR="00EE48FB">
              <w:rPr>
                <w:b w:val="0"/>
                <w:caps w:val="0"/>
                <w:noProof/>
                <w:sz w:val="18"/>
              </w:rPr>
              <w:t> </w:t>
            </w:r>
            <w:r>
              <w:rPr>
                <w:b w:val="0"/>
                <w:caps w:val="0"/>
                <w:sz w:val="18"/>
              </w:rPr>
              <w:fldChar w:fldCharType="end"/>
            </w:r>
            <w:r w:rsidR="00CD4B36">
              <w:rPr>
                <w:b w:val="0"/>
                <w:caps w:val="0"/>
                <w:sz w:val="18"/>
              </w:rPr>
              <w:t xml:space="preserve"> </w:t>
            </w:r>
          </w:p>
        </w:tc>
        <w:tc>
          <w:tcPr>
            <w:tcW w:w="1275" w:type="dxa"/>
            <w:tcBorders>
              <w:top w:val="nil"/>
              <w:left w:val="nil"/>
              <w:bottom w:val="nil"/>
              <w:right w:val="nil"/>
            </w:tcBorders>
          </w:tcPr>
          <w:p w:rsidR="00CD4B36" w:rsidRDefault="00CD4B36">
            <w:pPr>
              <w:pStyle w:val="Heading1"/>
              <w:spacing w:before="40"/>
              <w:rPr>
                <w:caps w:val="0"/>
                <w:smallCaps/>
                <w:sz w:val="16"/>
              </w:rPr>
            </w:pPr>
            <w:r>
              <w:rPr>
                <w:caps w:val="0"/>
                <w:smallCaps/>
                <w:sz w:val="16"/>
              </w:rPr>
              <w:t>Occ Code:</w:t>
            </w:r>
          </w:p>
        </w:tc>
        <w:tc>
          <w:tcPr>
            <w:tcW w:w="2942" w:type="dxa"/>
            <w:gridSpan w:val="4"/>
            <w:tcBorders>
              <w:top w:val="nil"/>
              <w:left w:val="nil"/>
              <w:bottom w:val="nil"/>
              <w:right w:val="nil"/>
            </w:tcBorders>
          </w:tcPr>
          <w:p w:rsidR="00CD4B36" w:rsidRPr="00111153" w:rsidRDefault="0041176E">
            <w:pPr>
              <w:pStyle w:val="Heading1"/>
              <w:spacing w:before="40"/>
              <w:rPr>
                <w:sz w:val="20"/>
                <w:highlight w:val="yellow"/>
              </w:rPr>
            </w:pPr>
            <w:r w:rsidRPr="00111153">
              <w:rPr>
                <w:caps w:val="0"/>
                <w:sz w:val="18"/>
                <w:highlight w:val="yellow"/>
              </w:rPr>
              <w:t>N/A</w:t>
            </w:r>
          </w:p>
        </w:tc>
      </w:tr>
      <w:tr w:rsidR="00CD4B36">
        <w:trPr>
          <w:cantSplit/>
        </w:trPr>
        <w:tc>
          <w:tcPr>
            <w:tcW w:w="10988" w:type="dxa"/>
            <w:gridSpan w:val="9"/>
            <w:tcBorders>
              <w:top w:val="nil"/>
              <w:left w:val="nil"/>
              <w:bottom w:val="nil"/>
              <w:right w:val="nil"/>
            </w:tcBorders>
          </w:tcPr>
          <w:p w:rsidR="00CD4B36" w:rsidRDefault="00CD4B36">
            <w:pPr>
              <w:pStyle w:val="Heading1"/>
              <w:spacing w:before="40"/>
              <w:rPr>
                <w:caps w:val="0"/>
                <w:smallCaps/>
                <w:sz w:val="4"/>
              </w:rPr>
            </w:pPr>
          </w:p>
        </w:tc>
      </w:tr>
      <w:tr w:rsidR="00CD4B36">
        <w:trPr>
          <w:cantSplit/>
        </w:trPr>
        <w:tc>
          <w:tcPr>
            <w:tcW w:w="10988" w:type="dxa"/>
            <w:gridSpan w:val="9"/>
            <w:tcBorders>
              <w:top w:val="single" w:sz="4" w:space="0" w:color="auto"/>
              <w:left w:val="nil"/>
              <w:bottom w:val="nil"/>
              <w:right w:val="nil"/>
            </w:tcBorders>
          </w:tcPr>
          <w:p w:rsidR="00CD4B36" w:rsidRDefault="00CD4B36">
            <w:pPr>
              <w:rPr>
                <w:b/>
                <w:sz w:val="4"/>
              </w:rPr>
            </w:pPr>
          </w:p>
        </w:tc>
      </w:tr>
    </w:tbl>
    <w:p w:rsidR="005D1C8F" w:rsidRPr="003B0E11" w:rsidRDefault="005D1C8F" w:rsidP="005D1C8F">
      <w:pPr>
        <w:ind w:left="18" w:hanging="18"/>
        <w:jc w:val="both"/>
        <w:rPr>
          <w:rFonts w:asciiTheme="minorHAnsi" w:hAnsiTheme="minorHAnsi" w:cs="Arial"/>
          <w:sz w:val="22"/>
          <w:szCs w:val="22"/>
        </w:rPr>
      </w:pPr>
      <w:r w:rsidRPr="003B0E11">
        <w:rPr>
          <w:rFonts w:asciiTheme="minorHAnsi" w:hAnsiTheme="minorHAnsi" w:cs="Arial"/>
          <w:sz w:val="22"/>
          <w:szCs w:val="22"/>
        </w:rPr>
        <w:t>The overall objective of the assignment is to work with the FAO South Sudan Communications Officer to produce materials that accurately reflect FAO’s work in South Sudan, and disseminate these materials to a variety of audiences.</w:t>
      </w:r>
    </w:p>
    <w:p w:rsidR="005D1C8F" w:rsidRDefault="005D1C8F" w:rsidP="005D1C8F">
      <w:pPr>
        <w:jc w:val="both"/>
        <w:rPr>
          <w:rFonts w:asciiTheme="minorHAnsi" w:hAnsiTheme="minorHAnsi" w:cs="Arial"/>
          <w:sz w:val="22"/>
          <w:szCs w:val="22"/>
        </w:rPr>
      </w:pPr>
    </w:p>
    <w:p w:rsidR="005D1C8F" w:rsidRPr="003B0E11" w:rsidRDefault="005D1C8F" w:rsidP="005D1C8F">
      <w:pPr>
        <w:ind w:left="18" w:hanging="18"/>
        <w:jc w:val="both"/>
        <w:rPr>
          <w:rFonts w:asciiTheme="minorHAnsi" w:hAnsiTheme="minorHAnsi" w:cs="Arial"/>
          <w:sz w:val="22"/>
          <w:szCs w:val="22"/>
        </w:rPr>
      </w:pPr>
      <w:r w:rsidRPr="003B0E11">
        <w:rPr>
          <w:rFonts w:asciiTheme="minorHAnsi" w:hAnsiTheme="minorHAnsi" w:cs="Arial"/>
          <w:sz w:val="22"/>
          <w:szCs w:val="22"/>
        </w:rPr>
        <w:t>Under the overall supervision of the FAO Head of Office, direct supervision of the FAO South Sudan international Communications Officer and in close collaboration with technical and operations officers, the incumbent will carry out the following duties:</w:t>
      </w:r>
    </w:p>
    <w:p w:rsidR="005D1C8F" w:rsidRPr="003B0E11" w:rsidRDefault="005D1C8F" w:rsidP="005D1C8F">
      <w:pPr>
        <w:ind w:left="18"/>
        <w:jc w:val="both"/>
        <w:rPr>
          <w:rFonts w:asciiTheme="minorHAnsi" w:hAnsiTheme="minorHAnsi" w:cs="Arial"/>
          <w:sz w:val="22"/>
          <w:szCs w:val="22"/>
        </w:rPr>
      </w:pPr>
    </w:p>
    <w:p w:rsidR="005D1C8F" w:rsidRPr="003B0E11" w:rsidRDefault="005D1C8F" w:rsidP="005D1C8F">
      <w:pPr>
        <w:numPr>
          <w:ilvl w:val="0"/>
          <w:numId w:val="4"/>
        </w:numPr>
        <w:tabs>
          <w:tab w:val="left" w:pos="270"/>
        </w:tabs>
        <w:jc w:val="both"/>
        <w:rPr>
          <w:rFonts w:asciiTheme="minorHAnsi" w:hAnsiTheme="minorHAnsi" w:cs="Arial"/>
          <w:sz w:val="22"/>
          <w:szCs w:val="22"/>
        </w:rPr>
      </w:pPr>
      <w:r w:rsidRPr="003B0E11">
        <w:rPr>
          <w:rFonts w:asciiTheme="minorHAnsi" w:hAnsiTheme="minorHAnsi" w:cs="Arial"/>
          <w:sz w:val="22"/>
          <w:szCs w:val="22"/>
        </w:rPr>
        <w:t>Initiate, gather information for and prepare drafts of communications materials including press releases, reports, bulletins, stories, presentations, briefs and other materials for internal and external audiences.</w:t>
      </w:r>
    </w:p>
    <w:p w:rsidR="005D1C8F" w:rsidRPr="003B0E11" w:rsidRDefault="005D1C8F" w:rsidP="005D1C8F">
      <w:pPr>
        <w:numPr>
          <w:ilvl w:val="0"/>
          <w:numId w:val="4"/>
        </w:numPr>
        <w:tabs>
          <w:tab w:val="left" w:pos="270"/>
        </w:tabs>
        <w:jc w:val="both"/>
        <w:rPr>
          <w:rFonts w:asciiTheme="minorHAnsi" w:hAnsiTheme="minorHAnsi" w:cs="Arial"/>
          <w:sz w:val="22"/>
          <w:szCs w:val="22"/>
        </w:rPr>
      </w:pPr>
      <w:r w:rsidRPr="003B0E11">
        <w:rPr>
          <w:rFonts w:asciiTheme="minorHAnsi" w:hAnsiTheme="minorHAnsi" w:cs="Arial"/>
          <w:sz w:val="22"/>
          <w:szCs w:val="22"/>
        </w:rPr>
        <w:t>Prepare draft responses to communication requests from implementing partners, government agencies and relevant UN agencies.</w:t>
      </w:r>
    </w:p>
    <w:p w:rsidR="005D1C8F" w:rsidRPr="003B0E11" w:rsidRDefault="005D1C8F" w:rsidP="005D1C8F">
      <w:pPr>
        <w:numPr>
          <w:ilvl w:val="0"/>
          <w:numId w:val="4"/>
        </w:numPr>
        <w:tabs>
          <w:tab w:val="left" w:pos="270"/>
        </w:tabs>
        <w:jc w:val="both"/>
        <w:rPr>
          <w:rFonts w:asciiTheme="minorHAnsi" w:hAnsiTheme="minorHAnsi" w:cs="Arial"/>
          <w:sz w:val="22"/>
          <w:szCs w:val="22"/>
        </w:rPr>
      </w:pPr>
      <w:r w:rsidRPr="003B0E11">
        <w:rPr>
          <w:rFonts w:asciiTheme="minorHAnsi" w:hAnsiTheme="minorHAnsi" w:cs="Arial"/>
          <w:sz w:val="22"/>
          <w:szCs w:val="22"/>
        </w:rPr>
        <w:t>Maintain photographic database.</w:t>
      </w:r>
    </w:p>
    <w:p w:rsidR="005D1C8F" w:rsidRPr="003B0E11" w:rsidRDefault="005D1C8F" w:rsidP="005D1C8F">
      <w:pPr>
        <w:numPr>
          <w:ilvl w:val="0"/>
          <w:numId w:val="4"/>
        </w:numPr>
        <w:tabs>
          <w:tab w:val="left" w:pos="270"/>
        </w:tabs>
        <w:jc w:val="both"/>
        <w:rPr>
          <w:rFonts w:asciiTheme="minorHAnsi" w:hAnsiTheme="minorHAnsi" w:cs="Arial"/>
          <w:sz w:val="22"/>
          <w:szCs w:val="22"/>
        </w:rPr>
      </w:pPr>
      <w:r w:rsidRPr="003B0E11">
        <w:rPr>
          <w:rFonts w:asciiTheme="minorHAnsi" w:hAnsiTheme="minorHAnsi" w:cs="Arial"/>
          <w:sz w:val="22"/>
          <w:szCs w:val="22"/>
        </w:rPr>
        <w:t>Monitor local media.</w:t>
      </w:r>
    </w:p>
    <w:p w:rsidR="005D1C8F" w:rsidRPr="003B0E11" w:rsidRDefault="005D1C8F" w:rsidP="005D1C8F">
      <w:pPr>
        <w:numPr>
          <w:ilvl w:val="0"/>
          <w:numId w:val="4"/>
        </w:numPr>
        <w:tabs>
          <w:tab w:val="left" w:pos="270"/>
        </w:tabs>
        <w:jc w:val="both"/>
        <w:rPr>
          <w:rFonts w:asciiTheme="minorHAnsi" w:hAnsiTheme="minorHAnsi" w:cs="Arial"/>
          <w:sz w:val="22"/>
          <w:szCs w:val="22"/>
        </w:rPr>
      </w:pPr>
      <w:r w:rsidRPr="003B0E11">
        <w:rPr>
          <w:rFonts w:asciiTheme="minorHAnsi" w:hAnsiTheme="minorHAnsi" w:cs="Arial"/>
          <w:sz w:val="22"/>
          <w:szCs w:val="22"/>
        </w:rPr>
        <w:t>Visit field offices and liaise with local staff and implementing partners.</w:t>
      </w:r>
    </w:p>
    <w:p w:rsidR="005D1C8F" w:rsidRPr="003B0E11" w:rsidRDefault="005D1C8F" w:rsidP="005D1C8F">
      <w:pPr>
        <w:numPr>
          <w:ilvl w:val="0"/>
          <w:numId w:val="4"/>
        </w:numPr>
        <w:tabs>
          <w:tab w:val="left" w:pos="270"/>
        </w:tabs>
        <w:jc w:val="both"/>
        <w:rPr>
          <w:rFonts w:asciiTheme="minorHAnsi" w:hAnsiTheme="minorHAnsi" w:cs="Arial"/>
          <w:sz w:val="22"/>
          <w:szCs w:val="22"/>
        </w:rPr>
      </w:pPr>
      <w:r w:rsidRPr="003B0E11">
        <w:rPr>
          <w:rFonts w:asciiTheme="minorHAnsi" w:hAnsiTheme="minorHAnsi" w:cs="Arial"/>
          <w:sz w:val="22"/>
          <w:szCs w:val="22"/>
        </w:rPr>
        <w:t>Assist in the organization of communications missions and donor field visits.</w:t>
      </w:r>
    </w:p>
    <w:p w:rsidR="005D1C8F" w:rsidRPr="003B0E11" w:rsidRDefault="005D1C8F" w:rsidP="005D1C8F">
      <w:pPr>
        <w:pStyle w:val="ListParagraph"/>
        <w:numPr>
          <w:ilvl w:val="0"/>
          <w:numId w:val="4"/>
        </w:numPr>
        <w:jc w:val="both"/>
        <w:rPr>
          <w:rFonts w:asciiTheme="minorHAnsi" w:hAnsiTheme="minorHAnsi"/>
          <w:color w:val="000000"/>
          <w:sz w:val="22"/>
          <w:szCs w:val="22"/>
        </w:rPr>
      </w:pPr>
      <w:r w:rsidRPr="003B0E11">
        <w:rPr>
          <w:rFonts w:asciiTheme="minorHAnsi" w:hAnsiTheme="minorHAnsi"/>
          <w:color w:val="000000"/>
          <w:sz w:val="22"/>
          <w:szCs w:val="22"/>
        </w:rPr>
        <w:t>Perform other duties as required.</w:t>
      </w:r>
    </w:p>
    <w:p w:rsidR="00D25FB9" w:rsidRDefault="00D25FB9" w:rsidP="00D25FB9">
      <w:pPr>
        <w:autoSpaceDE w:val="0"/>
        <w:autoSpaceDN w:val="0"/>
        <w:adjustRightInd w:val="0"/>
        <w:jc w:val="both"/>
        <w:rPr>
          <w:rFonts w:cs="Arial"/>
          <w:sz w:val="20"/>
        </w:rPr>
      </w:pPr>
    </w:p>
    <w:p w:rsidR="00F56514" w:rsidRPr="00F56514" w:rsidRDefault="00F77C17" w:rsidP="00F56514">
      <w:pPr>
        <w:pStyle w:val="RequirementsList"/>
        <w:numPr>
          <w:ilvl w:val="0"/>
          <w:numId w:val="0"/>
        </w:numPr>
        <w:ind w:left="720"/>
        <w:rPr>
          <w:rFonts w:ascii="Arial" w:hAnsi="Arial" w:cs="Arial"/>
          <w:b/>
          <w:sz w:val="22"/>
          <w:szCs w:val="22"/>
        </w:rPr>
      </w:pPr>
      <w:r w:rsidRPr="00F56514">
        <w:rPr>
          <w:rFonts w:ascii="Arial" w:hAnsi="Arial" w:cs="Arial"/>
          <w:b/>
          <w:sz w:val="22"/>
          <w:szCs w:val="22"/>
        </w:rPr>
        <w:t>Technical Competencies and Experience Requirements</w:t>
      </w:r>
    </w:p>
    <w:p w:rsidR="005D1C8F" w:rsidRPr="003B0E11" w:rsidRDefault="005D1C8F" w:rsidP="005D1C8F">
      <w:pPr>
        <w:numPr>
          <w:ilvl w:val="0"/>
          <w:numId w:val="14"/>
        </w:numPr>
        <w:jc w:val="both"/>
        <w:rPr>
          <w:rFonts w:asciiTheme="minorHAnsi" w:eastAsia="Arial Unicode MS" w:hAnsiTheme="minorHAnsi" w:cs="Arial"/>
          <w:sz w:val="22"/>
          <w:szCs w:val="22"/>
        </w:rPr>
      </w:pPr>
      <w:r w:rsidRPr="003B0E11">
        <w:rPr>
          <w:rFonts w:asciiTheme="minorHAnsi" w:eastAsia="Arial Unicode MS" w:hAnsiTheme="minorHAnsi" w:cs="Arial"/>
          <w:sz w:val="22"/>
          <w:szCs w:val="22"/>
        </w:rPr>
        <w:t>At least 2 years experience in media or communications role, preferably with UN agency or NGO.</w:t>
      </w:r>
    </w:p>
    <w:p w:rsidR="005D1C8F" w:rsidRPr="003B0E11" w:rsidRDefault="005D1C8F" w:rsidP="005D1C8F">
      <w:pPr>
        <w:pStyle w:val="NormalWeb"/>
        <w:numPr>
          <w:ilvl w:val="0"/>
          <w:numId w:val="14"/>
        </w:numPr>
        <w:jc w:val="both"/>
        <w:rPr>
          <w:rFonts w:asciiTheme="minorHAnsi" w:eastAsia="Arial Unicode MS" w:hAnsiTheme="minorHAnsi" w:cs="Arial"/>
          <w:sz w:val="22"/>
          <w:szCs w:val="22"/>
        </w:rPr>
      </w:pPr>
      <w:r w:rsidRPr="003B0E11">
        <w:rPr>
          <w:rFonts w:asciiTheme="minorHAnsi" w:eastAsia="Arial Unicode MS" w:hAnsiTheme="minorHAnsi" w:cs="Arial"/>
          <w:sz w:val="22"/>
          <w:szCs w:val="22"/>
        </w:rPr>
        <w:t>Demonstrated ability to plan, organize and deliver accurate, high-quality work with minimal supervision, working in teams and enhancing collaboration with partners</w:t>
      </w:r>
      <w:r w:rsidRPr="003B0E11">
        <w:rPr>
          <w:rFonts w:asciiTheme="minorHAnsi" w:eastAsia="Arial Unicode MS" w:hAnsiTheme="minorHAnsi" w:cs="Arial"/>
          <w:color w:val="000000"/>
          <w:sz w:val="22"/>
          <w:szCs w:val="22"/>
        </w:rPr>
        <w:t xml:space="preserve">. </w:t>
      </w:r>
    </w:p>
    <w:p w:rsidR="005D1C8F" w:rsidRPr="003B0E11" w:rsidRDefault="005D1C8F" w:rsidP="005D1C8F">
      <w:pPr>
        <w:numPr>
          <w:ilvl w:val="0"/>
          <w:numId w:val="14"/>
        </w:numPr>
        <w:jc w:val="both"/>
        <w:rPr>
          <w:rFonts w:asciiTheme="minorHAnsi" w:eastAsia="Arial Unicode MS" w:hAnsiTheme="minorHAnsi" w:cs="Arial"/>
          <w:sz w:val="22"/>
          <w:szCs w:val="22"/>
        </w:rPr>
      </w:pPr>
      <w:r w:rsidRPr="003B0E11">
        <w:rPr>
          <w:rFonts w:asciiTheme="minorHAnsi" w:eastAsia="Arial Unicode MS" w:hAnsiTheme="minorHAnsi" w:cs="Arial"/>
          <w:sz w:val="22"/>
          <w:szCs w:val="22"/>
        </w:rPr>
        <w:t>Excellent computer skills and sound knowledge of graphic design packages.</w:t>
      </w:r>
    </w:p>
    <w:p w:rsidR="005D1C8F" w:rsidRPr="003B0E11" w:rsidRDefault="005D1C8F" w:rsidP="005D1C8F">
      <w:pPr>
        <w:numPr>
          <w:ilvl w:val="0"/>
          <w:numId w:val="14"/>
        </w:numPr>
        <w:tabs>
          <w:tab w:val="left" w:pos="270"/>
        </w:tabs>
        <w:jc w:val="both"/>
        <w:rPr>
          <w:rFonts w:asciiTheme="minorHAnsi" w:hAnsiTheme="minorHAnsi" w:cs="Arial"/>
          <w:sz w:val="22"/>
          <w:szCs w:val="22"/>
        </w:rPr>
      </w:pPr>
      <w:r w:rsidRPr="003B0E11">
        <w:rPr>
          <w:rFonts w:asciiTheme="minorHAnsi" w:hAnsiTheme="minorHAnsi" w:cs="Arial"/>
          <w:sz w:val="22"/>
          <w:szCs w:val="22"/>
        </w:rPr>
        <w:t>Good photographic skills.</w:t>
      </w:r>
    </w:p>
    <w:p w:rsidR="005D1C8F" w:rsidRPr="003B0E11" w:rsidRDefault="005D1C8F" w:rsidP="005D1C8F">
      <w:pPr>
        <w:numPr>
          <w:ilvl w:val="0"/>
          <w:numId w:val="14"/>
        </w:numPr>
        <w:tabs>
          <w:tab w:val="left" w:pos="270"/>
        </w:tabs>
        <w:jc w:val="both"/>
        <w:rPr>
          <w:rFonts w:asciiTheme="minorHAnsi" w:hAnsiTheme="minorHAnsi" w:cs="Arial"/>
          <w:sz w:val="22"/>
          <w:szCs w:val="22"/>
        </w:rPr>
      </w:pPr>
      <w:r w:rsidRPr="003B0E11">
        <w:rPr>
          <w:rFonts w:asciiTheme="minorHAnsi" w:hAnsiTheme="minorHAnsi" w:cs="Arial"/>
          <w:sz w:val="22"/>
          <w:szCs w:val="22"/>
        </w:rPr>
        <w:t>Extensive knowledge of local media.</w:t>
      </w:r>
    </w:p>
    <w:p w:rsidR="005D1C8F" w:rsidRPr="003B0E11" w:rsidRDefault="005D1C8F" w:rsidP="005D1C8F">
      <w:pPr>
        <w:numPr>
          <w:ilvl w:val="0"/>
          <w:numId w:val="14"/>
        </w:numPr>
        <w:tabs>
          <w:tab w:val="left" w:pos="270"/>
        </w:tabs>
        <w:jc w:val="both"/>
        <w:rPr>
          <w:rFonts w:asciiTheme="minorHAnsi" w:hAnsiTheme="minorHAnsi" w:cs="Arial"/>
          <w:sz w:val="22"/>
          <w:szCs w:val="22"/>
        </w:rPr>
      </w:pPr>
      <w:r w:rsidRPr="003B0E11">
        <w:rPr>
          <w:rFonts w:asciiTheme="minorHAnsi" w:hAnsiTheme="minorHAnsi" w:cs="Arial"/>
          <w:sz w:val="22"/>
          <w:szCs w:val="22"/>
        </w:rPr>
        <w:t>Excellent writing skills, including the ability to write well under tight deadlines.</w:t>
      </w:r>
    </w:p>
    <w:p w:rsidR="005D1C8F" w:rsidRPr="003B0E11" w:rsidRDefault="005D1C8F" w:rsidP="005D1C8F">
      <w:pPr>
        <w:numPr>
          <w:ilvl w:val="0"/>
          <w:numId w:val="14"/>
        </w:numPr>
        <w:jc w:val="both"/>
        <w:rPr>
          <w:rFonts w:asciiTheme="minorHAnsi" w:eastAsia="Arial Unicode MS" w:hAnsiTheme="minorHAnsi" w:cs="Arial"/>
          <w:sz w:val="22"/>
          <w:szCs w:val="22"/>
        </w:rPr>
      </w:pPr>
      <w:r w:rsidRPr="003B0E11">
        <w:rPr>
          <w:rFonts w:asciiTheme="minorHAnsi" w:eastAsia="Arial Unicode MS" w:hAnsiTheme="minorHAnsi" w:cs="Arial"/>
          <w:sz w:val="22"/>
          <w:szCs w:val="22"/>
        </w:rPr>
        <w:t xml:space="preserve">Excellent spoken and written English. </w:t>
      </w:r>
    </w:p>
    <w:p w:rsidR="005D1C8F" w:rsidRDefault="005D1C8F" w:rsidP="005D1C8F">
      <w:pPr>
        <w:numPr>
          <w:ilvl w:val="0"/>
          <w:numId w:val="14"/>
        </w:numPr>
        <w:jc w:val="both"/>
        <w:rPr>
          <w:rFonts w:asciiTheme="minorHAnsi" w:eastAsia="Arial Unicode MS" w:hAnsiTheme="minorHAnsi" w:cs="Arial"/>
          <w:sz w:val="22"/>
          <w:szCs w:val="22"/>
        </w:rPr>
      </w:pPr>
      <w:r w:rsidRPr="003B0E11">
        <w:rPr>
          <w:rFonts w:asciiTheme="minorHAnsi" w:eastAsia="Arial Unicode MS" w:hAnsiTheme="minorHAnsi" w:cs="Arial"/>
          <w:sz w:val="22"/>
          <w:szCs w:val="22"/>
        </w:rPr>
        <w:t>Ability to travel within South Sudan.</w:t>
      </w:r>
    </w:p>
    <w:p w:rsidR="005D1C8F" w:rsidRPr="003B0E11" w:rsidRDefault="005D1C8F" w:rsidP="005D1C8F">
      <w:pPr>
        <w:ind w:left="720"/>
        <w:jc w:val="both"/>
        <w:rPr>
          <w:rFonts w:asciiTheme="minorHAnsi" w:eastAsia="Arial Unicode MS" w:hAnsiTheme="minorHAnsi" w:cs="Arial"/>
          <w:sz w:val="22"/>
          <w:szCs w:val="22"/>
        </w:rPr>
      </w:pPr>
    </w:p>
    <w:p w:rsidR="00D25FB9" w:rsidRPr="00DB779C" w:rsidRDefault="00D25FB9" w:rsidP="00D25FB9">
      <w:pPr>
        <w:spacing w:after="120"/>
        <w:outlineLvl w:val="0"/>
        <w:rPr>
          <w:rFonts w:cs="Arial"/>
          <w:b/>
          <w:sz w:val="22"/>
          <w:szCs w:val="22"/>
        </w:rPr>
      </w:pPr>
      <w:r w:rsidRPr="00DB779C">
        <w:rPr>
          <w:rFonts w:cs="Arial"/>
          <w:b/>
          <w:sz w:val="22"/>
          <w:szCs w:val="22"/>
        </w:rPr>
        <w:t>Qualifications</w:t>
      </w:r>
    </w:p>
    <w:p w:rsidR="005D1C8F" w:rsidRPr="003B0E11" w:rsidRDefault="005D1C8F" w:rsidP="005D1C8F">
      <w:pPr>
        <w:numPr>
          <w:ilvl w:val="0"/>
          <w:numId w:val="10"/>
        </w:numPr>
        <w:jc w:val="both"/>
        <w:rPr>
          <w:rFonts w:asciiTheme="minorHAnsi" w:eastAsia="Arial Unicode MS" w:hAnsiTheme="minorHAnsi" w:cs="Arial"/>
          <w:sz w:val="22"/>
          <w:szCs w:val="22"/>
        </w:rPr>
      </w:pPr>
      <w:r w:rsidRPr="003B0E11">
        <w:rPr>
          <w:rFonts w:asciiTheme="minorHAnsi" w:eastAsia="Arial Unicode MS" w:hAnsiTheme="minorHAnsi" w:cs="Arial"/>
          <w:sz w:val="22"/>
          <w:szCs w:val="22"/>
        </w:rPr>
        <w:t>University degree and at least 2 years experience in media or communications role, preferably with UN agency or NGO.</w:t>
      </w:r>
    </w:p>
    <w:p w:rsidR="00CD4B36" w:rsidRDefault="00CD4B36" w:rsidP="00F56514">
      <w:pPr>
        <w:pStyle w:val="ListParagraph"/>
        <w:numPr>
          <w:ilvl w:val="0"/>
          <w:numId w:val="10"/>
        </w:numPr>
        <w:sectPr w:rsidR="00CD4B36">
          <w:footerReference w:type="even" r:id="rId9"/>
          <w:footerReference w:type="default" r:id="rId10"/>
          <w:type w:val="continuous"/>
          <w:pgSz w:w="11907" w:h="16840" w:code="9"/>
          <w:pgMar w:top="567" w:right="567" w:bottom="567" w:left="567"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8"/>
      </w:tblGrid>
      <w:tr w:rsidR="00CD4B36" w:rsidTr="00AD3B95">
        <w:trPr>
          <w:cantSplit/>
          <w:trHeight w:val="61"/>
        </w:trPr>
        <w:tc>
          <w:tcPr>
            <w:tcW w:w="10988" w:type="dxa"/>
            <w:tcBorders>
              <w:top w:val="nil"/>
              <w:left w:val="nil"/>
              <w:bottom w:val="nil"/>
              <w:right w:val="nil"/>
            </w:tcBorders>
          </w:tcPr>
          <w:p w:rsidR="00020D49" w:rsidRDefault="00020D49">
            <w:pPr>
              <w:tabs>
                <w:tab w:val="left" w:pos="5940"/>
              </w:tabs>
              <w:rPr>
                <w:sz w:val="21"/>
              </w:rPr>
            </w:pPr>
          </w:p>
        </w:tc>
      </w:tr>
    </w:tbl>
    <w:p w:rsidR="00CD4B36" w:rsidRDefault="00CD4B36">
      <w:pPr>
        <w:rPr>
          <w:caps/>
          <w:smallCaps/>
          <w:sz w:val="16"/>
        </w:rPr>
        <w:sectPr w:rsidR="00CD4B36">
          <w:type w:val="continuous"/>
          <w:pgSz w:w="11907" w:h="16840" w:code="9"/>
          <w:pgMar w:top="567" w:right="567" w:bottom="567" w:left="567" w:header="720" w:footer="720" w:gutter="0"/>
          <w:cols w:space="720"/>
          <w:formProt w:val="0"/>
        </w:sectPr>
      </w:pPr>
    </w:p>
    <w:p w:rsidR="00687604" w:rsidRDefault="00687604" w:rsidP="00A02CF8">
      <w:pPr>
        <w:rPr>
          <w:noProof/>
          <w:sz w:val="20"/>
        </w:rPr>
      </w:pPr>
    </w:p>
    <w:tbl>
      <w:tblPr>
        <w:tblpPr w:leftFromText="180" w:rightFromText="180" w:vertAnchor="text" w:horzAnchor="margin" w:tblpY="-27"/>
        <w:tblW w:w="11295" w:type="dxa"/>
        <w:tblBorders>
          <w:top w:val="single" w:sz="4" w:space="0" w:color="auto"/>
          <w:insideV w:val="single" w:sz="4" w:space="0" w:color="auto"/>
        </w:tblBorders>
        <w:tblLayout w:type="fixed"/>
        <w:tblLook w:val="04A0"/>
      </w:tblPr>
      <w:tblGrid>
        <w:gridCol w:w="11295"/>
      </w:tblGrid>
      <w:tr w:rsidR="00687604" w:rsidTr="00687604">
        <w:trPr>
          <w:cantSplit/>
          <w:trHeight w:val="627"/>
        </w:trPr>
        <w:tc>
          <w:tcPr>
            <w:tcW w:w="11296" w:type="dxa"/>
            <w:tcBorders>
              <w:top w:val="nil"/>
              <w:left w:val="nil"/>
              <w:bottom w:val="nil"/>
              <w:right w:val="nil"/>
            </w:tcBorders>
            <w:hideMark/>
          </w:tcPr>
          <w:p w:rsidR="009426F0" w:rsidRDefault="00687604" w:rsidP="009426F0">
            <w:pPr>
              <w:tabs>
                <w:tab w:val="left" w:pos="743"/>
              </w:tabs>
              <w:rPr>
                <w:rFonts w:cs="Arial"/>
                <w:sz w:val="20"/>
              </w:rPr>
            </w:pPr>
            <w:r>
              <w:rPr>
                <w:rFonts w:cs="Arial"/>
                <w:b/>
                <w:caps/>
                <w:sz w:val="20"/>
              </w:rPr>
              <w:t xml:space="preserve">to apply: </w:t>
            </w:r>
            <w:r>
              <w:rPr>
                <w:rFonts w:cs="Arial"/>
                <w:b/>
                <w:sz w:val="20"/>
              </w:rPr>
              <w:t>Interested applicants should submit a s</w:t>
            </w:r>
            <w:r w:rsidR="009426F0">
              <w:rPr>
                <w:rFonts w:cs="Arial"/>
                <w:b/>
                <w:sz w:val="20"/>
              </w:rPr>
              <w:t xml:space="preserve">igned Personal History and CV </w:t>
            </w:r>
            <w:r>
              <w:rPr>
                <w:rFonts w:cs="Arial"/>
                <w:sz w:val="20"/>
              </w:rPr>
              <w:t xml:space="preserve">to: </w:t>
            </w:r>
          </w:p>
          <w:p w:rsidR="009426F0" w:rsidRDefault="00687604" w:rsidP="009426F0">
            <w:pPr>
              <w:tabs>
                <w:tab w:val="left" w:pos="743"/>
              </w:tabs>
              <w:rPr>
                <w:rFonts w:cs="Arial"/>
                <w:sz w:val="20"/>
              </w:rPr>
            </w:pPr>
            <w:r>
              <w:rPr>
                <w:rFonts w:cs="Arial"/>
                <w:sz w:val="20"/>
              </w:rPr>
              <w:t xml:space="preserve">FAO South Sudan </w:t>
            </w:r>
            <w:r w:rsidR="00804B18">
              <w:rPr>
                <w:rFonts w:cs="Arial"/>
                <w:sz w:val="20"/>
              </w:rPr>
              <w:t xml:space="preserve">Human Resource Department Juba  </w:t>
            </w:r>
          </w:p>
          <w:p w:rsidR="009426F0" w:rsidRDefault="009426F0" w:rsidP="009426F0">
            <w:pPr>
              <w:tabs>
                <w:tab w:val="left" w:pos="743"/>
              </w:tabs>
              <w:rPr>
                <w:rFonts w:cs="Arial"/>
                <w:sz w:val="20"/>
              </w:rPr>
            </w:pPr>
            <w:r>
              <w:rPr>
                <w:rFonts w:cs="Arial"/>
                <w:sz w:val="20"/>
              </w:rPr>
              <w:t>E</w:t>
            </w:r>
            <w:r w:rsidR="00804B18">
              <w:rPr>
                <w:rFonts w:cs="Arial"/>
                <w:sz w:val="20"/>
              </w:rPr>
              <w:t>mails</w:t>
            </w:r>
            <w:r>
              <w:rPr>
                <w:rFonts w:cs="Arial"/>
                <w:sz w:val="20"/>
              </w:rPr>
              <w:t>:</w:t>
            </w:r>
            <w:r w:rsidR="00804B18">
              <w:rPr>
                <w:rFonts w:cs="Arial"/>
                <w:sz w:val="20"/>
              </w:rPr>
              <w:t xml:space="preserve"> </w:t>
            </w:r>
            <w:hyperlink r:id="rId11" w:history="1">
              <w:r w:rsidR="00804B18" w:rsidRPr="00C4494A">
                <w:rPr>
                  <w:rStyle w:val="Hyperlink"/>
                  <w:rFonts w:cs="Arial"/>
                  <w:sz w:val="20"/>
                </w:rPr>
                <w:t>Suzy.Wajo@fao.org</w:t>
              </w:r>
            </w:hyperlink>
            <w:r w:rsidR="00804B18">
              <w:rPr>
                <w:rFonts w:cs="Arial"/>
                <w:sz w:val="20"/>
              </w:rPr>
              <w:t xml:space="preserve">, </w:t>
            </w:r>
            <w:hyperlink r:id="rId12" w:history="1">
              <w:r w:rsidR="00804B18" w:rsidRPr="00C4494A">
                <w:rPr>
                  <w:rStyle w:val="Hyperlink"/>
                  <w:rFonts w:cs="Arial"/>
                  <w:sz w:val="20"/>
                </w:rPr>
                <w:t>Esther.Wani@fao.org</w:t>
              </w:r>
            </w:hyperlink>
            <w:r w:rsidR="00804B18">
              <w:rPr>
                <w:rFonts w:cs="Arial"/>
                <w:sz w:val="20"/>
              </w:rPr>
              <w:t xml:space="preserve"> </w:t>
            </w:r>
            <w:r w:rsidR="00900759">
              <w:rPr>
                <w:rFonts w:cs="Arial"/>
                <w:sz w:val="20"/>
              </w:rPr>
              <w:t xml:space="preserve"> </w:t>
            </w:r>
            <w:r>
              <w:rPr>
                <w:rFonts w:cs="Arial"/>
                <w:sz w:val="20"/>
              </w:rPr>
              <w:t>with c</w:t>
            </w:r>
            <w:r w:rsidR="00F749D3">
              <w:rPr>
                <w:rFonts w:cs="Arial"/>
                <w:sz w:val="20"/>
              </w:rPr>
              <w:t>opy to</w:t>
            </w:r>
            <w:r w:rsidR="00687604">
              <w:rPr>
                <w:rFonts w:cs="Arial"/>
                <w:sz w:val="20"/>
              </w:rPr>
              <w:t xml:space="preserve">: </w:t>
            </w:r>
            <w:hyperlink r:id="rId13" w:history="1">
              <w:r w:rsidR="00687604">
                <w:rPr>
                  <w:rStyle w:val="Hyperlink"/>
                  <w:rFonts w:cs="Arial"/>
                  <w:sz w:val="20"/>
                </w:rPr>
                <w:t>FAO-Juba-Coordination@fao.org</w:t>
              </w:r>
            </w:hyperlink>
            <w:r w:rsidR="00687604">
              <w:rPr>
                <w:rFonts w:cs="Arial"/>
                <w:sz w:val="20"/>
              </w:rPr>
              <w:t xml:space="preserve"> </w:t>
            </w:r>
          </w:p>
          <w:p w:rsidR="009426F0" w:rsidRDefault="009426F0" w:rsidP="009426F0">
            <w:pPr>
              <w:tabs>
                <w:tab w:val="left" w:pos="743"/>
              </w:tabs>
              <w:rPr>
                <w:rFonts w:cs="Arial"/>
                <w:sz w:val="20"/>
              </w:rPr>
            </w:pPr>
          </w:p>
          <w:p w:rsidR="00687604" w:rsidRDefault="00687604" w:rsidP="001B650C">
            <w:pPr>
              <w:tabs>
                <w:tab w:val="left" w:pos="743"/>
              </w:tabs>
              <w:rPr>
                <w:rFonts w:cs="Arial"/>
                <w:b/>
                <w:sz w:val="20"/>
              </w:rPr>
            </w:pPr>
            <w:r>
              <w:rPr>
                <w:rFonts w:cs="Arial"/>
                <w:sz w:val="20"/>
              </w:rPr>
              <w:t xml:space="preserve">Alternatively hard copies of application with CV can also be submitted </w:t>
            </w:r>
            <w:r w:rsidR="00582A83">
              <w:rPr>
                <w:rFonts w:cs="Arial"/>
                <w:sz w:val="20"/>
              </w:rPr>
              <w:t xml:space="preserve">to </w:t>
            </w:r>
            <w:r>
              <w:rPr>
                <w:rFonts w:cs="Arial"/>
                <w:sz w:val="20"/>
              </w:rPr>
              <w:t>FAO office in</w:t>
            </w:r>
            <w:r w:rsidR="00582A83">
              <w:rPr>
                <w:rFonts w:cs="Arial"/>
                <w:sz w:val="20"/>
              </w:rPr>
              <w:t xml:space="preserve"> Juba</w:t>
            </w:r>
            <w:r w:rsidR="009426F0">
              <w:rPr>
                <w:rFonts w:cs="Arial"/>
                <w:sz w:val="20"/>
              </w:rPr>
              <w:t xml:space="preserve"> (</w:t>
            </w:r>
            <w:r w:rsidR="00D25FB9">
              <w:rPr>
                <w:rFonts w:cs="Arial"/>
                <w:sz w:val="20"/>
              </w:rPr>
              <w:t xml:space="preserve">UN HOUSE JUBA 3) and to all FAO </w:t>
            </w:r>
            <w:r w:rsidR="00582A83">
              <w:rPr>
                <w:rFonts w:cs="Arial"/>
                <w:sz w:val="20"/>
              </w:rPr>
              <w:t xml:space="preserve">Field Offices in </w:t>
            </w:r>
            <w:r w:rsidR="00D23DCF">
              <w:rPr>
                <w:rFonts w:cs="Arial"/>
                <w:sz w:val="20"/>
              </w:rPr>
              <w:t xml:space="preserve">all </w:t>
            </w:r>
            <w:r w:rsidR="001B650C">
              <w:rPr>
                <w:rFonts w:cs="Arial"/>
                <w:sz w:val="20"/>
              </w:rPr>
              <w:t xml:space="preserve">states of </w:t>
            </w:r>
            <w:r w:rsidR="00582A83">
              <w:rPr>
                <w:rFonts w:cs="Arial"/>
                <w:sz w:val="20"/>
              </w:rPr>
              <w:t>South Sudan</w:t>
            </w:r>
            <w:r w:rsidR="009426F0">
              <w:rPr>
                <w:rFonts w:cs="Arial"/>
                <w:sz w:val="20"/>
              </w:rPr>
              <w:t>.</w:t>
            </w:r>
          </w:p>
        </w:tc>
      </w:tr>
      <w:tr w:rsidR="00687604" w:rsidTr="00687604">
        <w:trPr>
          <w:cantSplit/>
          <w:trHeight w:val="73"/>
        </w:trPr>
        <w:tc>
          <w:tcPr>
            <w:tcW w:w="11296" w:type="dxa"/>
            <w:tcBorders>
              <w:top w:val="nil"/>
              <w:left w:val="nil"/>
              <w:bottom w:val="single" w:sz="4" w:space="0" w:color="auto"/>
              <w:right w:val="nil"/>
            </w:tcBorders>
            <w:hideMark/>
          </w:tcPr>
          <w:p w:rsidR="009426F0" w:rsidRDefault="009426F0">
            <w:pPr>
              <w:rPr>
                <w:rFonts w:cs="Arial"/>
                <w:b/>
                <w:sz w:val="20"/>
              </w:rPr>
            </w:pPr>
          </w:p>
          <w:p w:rsidR="00687604" w:rsidRDefault="00687604">
            <w:pPr>
              <w:rPr>
                <w:rFonts w:cs="Arial"/>
                <w:b/>
                <w:sz w:val="20"/>
              </w:rPr>
            </w:pPr>
            <w:r>
              <w:rPr>
                <w:rFonts w:cs="Arial"/>
                <w:b/>
                <w:sz w:val="20"/>
              </w:rPr>
              <w:t xml:space="preserve">Download Personal History Form from: </w:t>
            </w:r>
            <w:hyperlink r:id="rId14" w:history="1">
              <w:r>
                <w:rPr>
                  <w:rStyle w:val="Hyperlink"/>
                  <w:rFonts w:cs="Arial"/>
                  <w:b/>
                  <w:sz w:val="20"/>
                </w:rPr>
                <w:t>http://www.fao.org/VA/adm11e.dot</w:t>
              </w:r>
            </w:hyperlink>
          </w:p>
        </w:tc>
      </w:tr>
      <w:tr w:rsidR="00687604" w:rsidTr="00687604">
        <w:trPr>
          <w:cantSplit/>
          <w:trHeight w:val="204"/>
        </w:trPr>
        <w:tc>
          <w:tcPr>
            <w:tcW w:w="11296" w:type="dxa"/>
            <w:tcBorders>
              <w:top w:val="single" w:sz="4" w:space="0" w:color="auto"/>
              <w:left w:val="nil"/>
              <w:bottom w:val="nil"/>
              <w:right w:val="nil"/>
            </w:tcBorders>
            <w:hideMark/>
          </w:tcPr>
          <w:p w:rsidR="00687604" w:rsidRDefault="00687604">
            <w:pPr>
              <w:rPr>
                <w:rFonts w:cs="Arial"/>
                <w:b/>
                <w:i/>
                <w:sz w:val="20"/>
              </w:rPr>
            </w:pPr>
            <w:r>
              <w:rPr>
                <w:rFonts w:cs="Arial"/>
                <w:b/>
                <w:i/>
                <w:sz w:val="20"/>
              </w:rPr>
              <w:t xml:space="preserve">This vacancy is open to male and female candidates. Applications from qualified women candidates are encouraged. </w:t>
            </w:r>
            <w:r w:rsidR="00582A83">
              <w:rPr>
                <w:rFonts w:cs="Arial"/>
                <w:b/>
                <w:i/>
                <w:sz w:val="20"/>
              </w:rPr>
              <w:t>This Vacancy is open to South Sudanese Nationals Only.</w:t>
            </w:r>
          </w:p>
        </w:tc>
      </w:tr>
      <w:tr w:rsidR="00687604" w:rsidTr="00687604">
        <w:trPr>
          <w:cantSplit/>
          <w:trHeight w:val="218"/>
        </w:trPr>
        <w:tc>
          <w:tcPr>
            <w:tcW w:w="11296" w:type="dxa"/>
            <w:tcBorders>
              <w:top w:val="nil"/>
              <w:left w:val="nil"/>
              <w:bottom w:val="nil"/>
              <w:right w:val="nil"/>
            </w:tcBorders>
            <w:hideMark/>
          </w:tcPr>
          <w:p w:rsidR="00687604" w:rsidRDefault="00687604">
            <w:pPr>
              <w:jc w:val="center"/>
              <w:rPr>
                <w:rFonts w:cs="Arial"/>
                <w:b/>
                <w:i/>
                <w:sz w:val="20"/>
              </w:rPr>
            </w:pPr>
            <w:r>
              <w:rPr>
                <w:rFonts w:cs="Arial"/>
                <w:b/>
                <w:caps/>
                <w:sz w:val="20"/>
              </w:rPr>
              <w:t>FAO IS A NON-SMOKING ENVIRONMENT</w:t>
            </w:r>
          </w:p>
        </w:tc>
      </w:tr>
    </w:tbl>
    <w:p w:rsidR="00687604" w:rsidRDefault="00687604" w:rsidP="00687604">
      <w:pPr>
        <w:rPr>
          <w:rFonts w:cs="Arial"/>
          <w:b/>
          <w:noProof/>
          <w:sz w:val="20"/>
        </w:rPr>
        <w:sectPr w:rsidR="00687604" w:rsidSect="00687604">
          <w:type w:val="continuous"/>
          <w:pgSz w:w="11907" w:h="16840"/>
          <w:pgMar w:top="567" w:right="567" w:bottom="567" w:left="567" w:header="720" w:footer="720" w:gutter="0"/>
          <w:cols w:space="720"/>
        </w:sectPr>
      </w:pPr>
    </w:p>
    <w:p w:rsidR="00687604" w:rsidRDefault="00687604" w:rsidP="00687604">
      <w:pPr>
        <w:jc w:val="center"/>
        <w:rPr>
          <w:rFonts w:cs="Arial"/>
          <w:b/>
          <w:bCs/>
          <w:caps/>
          <w:noProof/>
          <w:sz w:val="20"/>
          <w:u w:val="single"/>
        </w:rPr>
      </w:pPr>
      <w:r>
        <w:rPr>
          <w:rFonts w:cs="Arial"/>
          <w:b/>
          <w:bCs/>
          <w:caps/>
          <w:sz w:val="20"/>
          <w:u w:val="single"/>
        </w:rPr>
        <w:lastRenderedPageBreak/>
        <w:t>Only Shortlisted candidates will be contacted for interview</w:t>
      </w:r>
    </w:p>
    <w:p w:rsidR="00687604" w:rsidRDefault="00687604" w:rsidP="00687604">
      <w:pPr>
        <w:rPr>
          <w:rFonts w:cs="Arial"/>
          <w:b/>
          <w:noProof/>
          <w:sz w:val="20"/>
        </w:rPr>
        <w:sectPr w:rsidR="00687604">
          <w:type w:val="continuous"/>
          <w:pgSz w:w="11907" w:h="16840"/>
          <w:pgMar w:top="567" w:right="567" w:bottom="567" w:left="567" w:header="720" w:footer="720" w:gutter="0"/>
          <w:cols w:space="720"/>
          <w:formProt w:val="0"/>
        </w:sectPr>
      </w:pPr>
    </w:p>
    <w:p w:rsidR="00687604" w:rsidRPr="009932BA" w:rsidRDefault="00687604" w:rsidP="00A02CF8">
      <w:pPr>
        <w:rPr>
          <w:noProof/>
          <w:sz w:val="20"/>
        </w:rPr>
      </w:pPr>
    </w:p>
    <w:sectPr w:rsidR="00687604" w:rsidRPr="009932BA" w:rsidSect="00F052FD">
      <w:type w:val="continuous"/>
      <w:pgSz w:w="11907" w:h="16840" w:code="9"/>
      <w:pgMar w:top="567" w:right="567" w:bottom="567"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A24" w:rsidRDefault="00770A24">
      <w:r>
        <w:separator/>
      </w:r>
    </w:p>
  </w:endnote>
  <w:endnote w:type="continuationSeparator" w:id="1">
    <w:p w:rsidR="00770A24" w:rsidRDefault="00770A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C17" w:rsidRDefault="00FE4111">
    <w:pPr>
      <w:pStyle w:val="Footer"/>
      <w:framePr w:wrap="around" w:vAnchor="text" w:hAnchor="margin" w:xAlign="right" w:y="1"/>
      <w:rPr>
        <w:rStyle w:val="PageNumber"/>
      </w:rPr>
    </w:pPr>
    <w:r>
      <w:rPr>
        <w:rStyle w:val="PageNumber"/>
      </w:rPr>
      <w:fldChar w:fldCharType="begin"/>
    </w:r>
    <w:r w:rsidR="00F77C17">
      <w:rPr>
        <w:rStyle w:val="PageNumber"/>
      </w:rPr>
      <w:instrText xml:space="preserve">PAGE  </w:instrText>
    </w:r>
    <w:r>
      <w:rPr>
        <w:rStyle w:val="PageNumber"/>
      </w:rPr>
      <w:fldChar w:fldCharType="separate"/>
    </w:r>
    <w:r w:rsidR="00F77C17">
      <w:rPr>
        <w:rStyle w:val="PageNumber"/>
        <w:noProof/>
      </w:rPr>
      <w:t>4</w:t>
    </w:r>
    <w:r>
      <w:rPr>
        <w:rStyle w:val="PageNumber"/>
      </w:rPr>
      <w:fldChar w:fldCharType="end"/>
    </w:r>
  </w:p>
  <w:p w:rsidR="00F77C17" w:rsidRDefault="00F77C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C17" w:rsidRDefault="00F77C17">
    <w:pPr>
      <w:pStyle w:val="Footer"/>
      <w:framePr w:wrap="around" w:vAnchor="text" w:hAnchor="margin" w:xAlign="right" w:y="1"/>
      <w:rPr>
        <w:rStyle w:val="PageNumber"/>
      </w:rPr>
    </w:pPr>
  </w:p>
  <w:p w:rsidR="00F77C17" w:rsidRDefault="00F77C17">
    <w:pPr>
      <w:pStyle w:val="Footer"/>
      <w:ind w:right="360"/>
      <w:rPr>
        <w:sz w:val="14"/>
      </w:rPr>
    </w:pPr>
    <w:smartTag w:uri="urn:schemas-microsoft-com:office:smarttags" w:element="stockticker">
      <w:r>
        <w:rPr>
          <w:sz w:val="14"/>
        </w:rPr>
        <w:t>ADM</w:t>
      </w:r>
    </w:smartTag>
    <w:r>
      <w:rPr>
        <w:sz w:val="14"/>
      </w:rPr>
      <w:t>: AFH37e 08/11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A24" w:rsidRDefault="00770A24">
      <w:r>
        <w:separator/>
      </w:r>
    </w:p>
  </w:footnote>
  <w:footnote w:type="continuationSeparator" w:id="1">
    <w:p w:rsidR="00770A24" w:rsidRDefault="00770A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B92"/>
    <w:multiLevelType w:val="hybridMultilevel"/>
    <w:tmpl w:val="1610C1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043E46"/>
    <w:multiLevelType w:val="hybridMultilevel"/>
    <w:tmpl w:val="9B546BDA"/>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67D6004"/>
    <w:multiLevelType w:val="hybridMultilevel"/>
    <w:tmpl w:val="9040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9E0112"/>
    <w:multiLevelType w:val="hybridMultilevel"/>
    <w:tmpl w:val="5532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921F44"/>
    <w:multiLevelType w:val="hybridMultilevel"/>
    <w:tmpl w:val="3632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E06BC"/>
    <w:multiLevelType w:val="hybridMultilevel"/>
    <w:tmpl w:val="F038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357388"/>
    <w:multiLevelType w:val="multilevel"/>
    <w:tmpl w:val="5CF6AACC"/>
    <w:lvl w:ilvl="0">
      <w:start w:val="1"/>
      <w:numFmt w:val="decimal"/>
      <w:pStyle w:val="CharCharCharCharCharCharCharCharChar"/>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C0B5DAE"/>
    <w:multiLevelType w:val="hybridMultilevel"/>
    <w:tmpl w:val="412A73A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A0082"/>
    <w:multiLevelType w:val="hybridMultilevel"/>
    <w:tmpl w:val="4650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F122FC"/>
    <w:multiLevelType w:val="hybridMultilevel"/>
    <w:tmpl w:val="886054FE"/>
    <w:lvl w:ilvl="0" w:tplc="0409000F">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93CA0"/>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12">
    <w:nsid w:val="73E97603"/>
    <w:multiLevelType w:val="hybridMultilevel"/>
    <w:tmpl w:val="66AC3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EA5F46"/>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num w:numId="1">
    <w:abstractNumId w:val="13"/>
  </w:num>
  <w:num w:numId="2">
    <w:abstractNumId w:val="6"/>
  </w:num>
  <w:num w:numId="3">
    <w:abstractNumId w:val="11"/>
  </w:num>
  <w:num w:numId="4">
    <w:abstractNumId w:val="5"/>
  </w:num>
  <w:num w:numId="5">
    <w:abstractNumId w:val="12"/>
  </w:num>
  <w:num w:numId="6">
    <w:abstractNumId w:val="10"/>
  </w:num>
  <w:num w:numId="7">
    <w:abstractNumId w:val="8"/>
  </w:num>
  <w:num w:numId="8">
    <w:abstractNumId w:val="1"/>
  </w:num>
  <w:num w:numId="9">
    <w:abstractNumId w:val="9"/>
  </w:num>
  <w:num w:numId="10">
    <w:abstractNumId w:val="3"/>
  </w:num>
  <w:num w:numId="11">
    <w:abstractNumId w:val="7"/>
  </w:num>
  <w:num w:numId="12">
    <w:abstractNumId w:val="4"/>
  </w:num>
  <w:num w:numId="13">
    <w:abstractNumId w:val="2"/>
  </w:num>
  <w:num w:numId="1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21F7A"/>
    <w:rsid w:val="00020D49"/>
    <w:rsid w:val="00081812"/>
    <w:rsid w:val="000B6045"/>
    <w:rsid w:val="000C5F26"/>
    <w:rsid w:val="00111153"/>
    <w:rsid w:val="0013173B"/>
    <w:rsid w:val="001B650C"/>
    <w:rsid w:val="001F0F64"/>
    <w:rsid w:val="00281A6E"/>
    <w:rsid w:val="0033495F"/>
    <w:rsid w:val="003539C4"/>
    <w:rsid w:val="003A2BFE"/>
    <w:rsid w:val="003E7A4E"/>
    <w:rsid w:val="00411478"/>
    <w:rsid w:val="0041176E"/>
    <w:rsid w:val="004F6324"/>
    <w:rsid w:val="00524566"/>
    <w:rsid w:val="005332D0"/>
    <w:rsid w:val="00556B51"/>
    <w:rsid w:val="00582A83"/>
    <w:rsid w:val="005B242E"/>
    <w:rsid w:val="005D1C8F"/>
    <w:rsid w:val="005E1087"/>
    <w:rsid w:val="005F5B8A"/>
    <w:rsid w:val="00621F7A"/>
    <w:rsid w:val="00687604"/>
    <w:rsid w:val="00692E36"/>
    <w:rsid w:val="006F3247"/>
    <w:rsid w:val="00715DC4"/>
    <w:rsid w:val="00741329"/>
    <w:rsid w:val="00770A24"/>
    <w:rsid w:val="007743A7"/>
    <w:rsid w:val="007818AF"/>
    <w:rsid w:val="007863BE"/>
    <w:rsid w:val="00791FCC"/>
    <w:rsid w:val="007C077A"/>
    <w:rsid w:val="007F234D"/>
    <w:rsid w:val="00804B18"/>
    <w:rsid w:val="00805D8B"/>
    <w:rsid w:val="00824341"/>
    <w:rsid w:val="00846633"/>
    <w:rsid w:val="0085639F"/>
    <w:rsid w:val="0089061E"/>
    <w:rsid w:val="00900759"/>
    <w:rsid w:val="009426F0"/>
    <w:rsid w:val="0095505D"/>
    <w:rsid w:val="00967251"/>
    <w:rsid w:val="00967796"/>
    <w:rsid w:val="009932BA"/>
    <w:rsid w:val="009A6F5F"/>
    <w:rsid w:val="009C28AC"/>
    <w:rsid w:val="009E6A0B"/>
    <w:rsid w:val="00A02CF8"/>
    <w:rsid w:val="00A277D0"/>
    <w:rsid w:val="00A553D3"/>
    <w:rsid w:val="00AD3B95"/>
    <w:rsid w:val="00B53C52"/>
    <w:rsid w:val="00B778DE"/>
    <w:rsid w:val="00BA2206"/>
    <w:rsid w:val="00BA6CAE"/>
    <w:rsid w:val="00BC6F20"/>
    <w:rsid w:val="00C55569"/>
    <w:rsid w:val="00CD4B36"/>
    <w:rsid w:val="00CF4249"/>
    <w:rsid w:val="00D23DCF"/>
    <w:rsid w:val="00D25FB9"/>
    <w:rsid w:val="00D535F7"/>
    <w:rsid w:val="00E43E28"/>
    <w:rsid w:val="00E84FF8"/>
    <w:rsid w:val="00EB6F42"/>
    <w:rsid w:val="00EE48FB"/>
    <w:rsid w:val="00EF1817"/>
    <w:rsid w:val="00EF4B2F"/>
    <w:rsid w:val="00F052FD"/>
    <w:rsid w:val="00F36E8B"/>
    <w:rsid w:val="00F56514"/>
    <w:rsid w:val="00F749D3"/>
    <w:rsid w:val="00F77C17"/>
    <w:rsid w:val="00F9386C"/>
    <w:rsid w:val="00FE4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2FD"/>
    <w:rPr>
      <w:rFonts w:ascii="Arial" w:hAnsi="Arial"/>
      <w:sz w:val="24"/>
      <w:lang w:val="en-GB" w:eastAsia="en-GB"/>
    </w:rPr>
  </w:style>
  <w:style w:type="paragraph" w:styleId="Heading1">
    <w:name w:val="heading 1"/>
    <w:basedOn w:val="Normal"/>
    <w:next w:val="Normal"/>
    <w:qFormat/>
    <w:rsid w:val="00F052FD"/>
    <w:pPr>
      <w:keepNext/>
      <w:outlineLvl w:val="0"/>
    </w:pPr>
    <w:rPr>
      <w:b/>
      <w:caps/>
      <w:kern w:val="28"/>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52FD"/>
    <w:pPr>
      <w:tabs>
        <w:tab w:val="center" w:pos="4536"/>
        <w:tab w:val="right" w:pos="9072"/>
      </w:tabs>
    </w:pPr>
  </w:style>
  <w:style w:type="paragraph" w:styleId="Footer">
    <w:name w:val="footer"/>
    <w:basedOn w:val="Normal"/>
    <w:rsid w:val="00F052FD"/>
    <w:pPr>
      <w:tabs>
        <w:tab w:val="center" w:pos="4536"/>
        <w:tab w:val="right" w:pos="9072"/>
      </w:tabs>
    </w:pPr>
  </w:style>
  <w:style w:type="character" w:styleId="PageNumber">
    <w:name w:val="page number"/>
    <w:basedOn w:val="DefaultParagraphFont"/>
    <w:rsid w:val="00F052FD"/>
  </w:style>
  <w:style w:type="character" w:styleId="Hyperlink">
    <w:name w:val="Hyperlink"/>
    <w:basedOn w:val="DefaultParagraphFont"/>
    <w:rsid w:val="00F052FD"/>
    <w:rPr>
      <w:color w:val="0000FF"/>
      <w:u w:val="single"/>
    </w:rPr>
  </w:style>
  <w:style w:type="paragraph" w:styleId="DocumentMap">
    <w:name w:val="Document Map"/>
    <w:basedOn w:val="Normal"/>
    <w:semiHidden/>
    <w:rsid w:val="00F052FD"/>
    <w:pPr>
      <w:shd w:val="clear" w:color="auto" w:fill="000080"/>
    </w:pPr>
    <w:rPr>
      <w:rFonts w:ascii="Tahoma" w:hAnsi="Tahoma"/>
    </w:rPr>
  </w:style>
  <w:style w:type="paragraph" w:styleId="ListParagraph">
    <w:name w:val="List Paragraph"/>
    <w:basedOn w:val="Normal"/>
    <w:uiPriority w:val="34"/>
    <w:qFormat/>
    <w:rsid w:val="00AD3B95"/>
    <w:pPr>
      <w:ind w:left="720"/>
      <w:contextualSpacing/>
    </w:pPr>
  </w:style>
  <w:style w:type="paragraph" w:styleId="NormalWeb">
    <w:name w:val="Normal (Web)"/>
    <w:basedOn w:val="Normal"/>
    <w:uiPriority w:val="99"/>
    <w:rsid w:val="00D25FB9"/>
    <w:pPr>
      <w:spacing w:before="100" w:beforeAutospacing="1" w:after="100" w:afterAutospacing="1"/>
    </w:pPr>
    <w:rPr>
      <w:rFonts w:ascii="Times New Roman" w:eastAsia="MS Mincho" w:hAnsi="Times New Roman"/>
      <w:szCs w:val="24"/>
      <w:lang w:eastAsia="ja-JP"/>
    </w:rPr>
  </w:style>
  <w:style w:type="paragraph" w:styleId="NoSpacing">
    <w:name w:val="No Spacing"/>
    <w:uiPriority w:val="1"/>
    <w:qFormat/>
    <w:rsid w:val="00F77C17"/>
    <w:rPr>
      <w:sz w:val="24"/>
      <w:szCs w:val="24"/>
      <w:lang w:val="en-GB"/>
    </w:rPr>
  </w:style>
  <w:style w:type="paragraph" w:customStyle="1" w:styleId="Default">
    <w:name w:val="Default"/>
    <w:rsid w:val="00F77C17"/>
    <w:pPr>
      <w:autoSpaceDE w:val="0"/>
      <w:autoSpaceDN w:val="0"/>
      <w:adjustRightInd w:val="0"/>
    </w:pPr>
    <w:rPr>
      <w:rFonts w:eastAsia="Calibri"/>
      <w:color w:val="000000"/>
      <w:sz w:val="24"/>
      <w:szCs w:val="24"/>
    </w:rPr>
  </w:style>
  <w:style w:type="paragraph" w:customStyle="1" w:styleId="CharCharCharCharCharCharCharCharChar">
    <w:name w:val="Char Char Char Char Char Char Char Char Char"/>
    <w:basedOn w:val="Normal"/>
    <w:rsid w:val="00F77C17"/>
    <w:pPr>
      <w:numPr>
        <w:numId w:val="11"/>
      </w:numPr>
      <w:spacing w:before="120" w:after="160" w:line="240" w:lineRule="exact"/>
      <w:jc w:val="both"/>
    </w:pPr>
    <w:rPr>
      <w:rFonts w:ascii="Book Antiqua" w:hAnsi="Book Antiqua"/>
      <w:smallCaps/>
      <w:sz w:val="22"/>
      <w:lang w:val="en-US" w:eastAsia="en-US"/>
    </w:rPr>
  </w:style>
  <w:style w:type="paragraph" w:customStyle="1" w:styleId="RequirementsList">
    <w:name w:val="Requirements List"/>
    <w:basedOn w:val="Normal"/>
    <w:rsid w:val="00F77C17"/>
    <w:pPr>
      <w:numPr>
        <w:numId w:val="12"/>
      </w:numPr>
      <w:spacing w:before="100" w:after="100" w:line="288" w:lineRule="auto"/>
    </w:pPr>
    <w:rPr>
      <w:rFonts w:ascii="Tahoma" w:hAnsi="Tahoma"/>
      <w:sz w:val="16"/>
      <w:szCs w:val="24"/>
      <w:lang w:val="en-US" w:eastAsia="en-US"/>
    </w:rPr>
  </w:style>
</w:styles>
</file>

<file path=word/webSettings.xml><?xml version="1.0" encoding="utf-8"?>
<w:webSettings xmlns:r="http://schemas.openxmlformats.org/officeDocument/2006/relationships" xmlns:w="http://schemas.openxmlformats.org/wordprocessingml/2006/main">
  <w:divs>
    <w:div w:id="800657754">
      <w:bodyDiv w:val="1"/>
      <w:marLeft w:val="26"/>
      <w:marRight w:val="26"/>
      <w:marTop w:val="26"/>
      <w:marBottom w:val="129"/>
      <w:divBdr>
        <w:top w:val="none" w:sz="0" w:space="0" w:color="auto"/>
        <w:left w:val="none" w:sz="0" w:space="0" w:color="auto"/>
        <w:bottom w:val="none" w:sz="0" w:space="0" w:color="auto"/>
        <w:right w:val="none" w:sz="0" w:space="0" w:color="auto"/>
      </w:divBdr>
      <w:divsChild>
        <w:div w:id="43259727">
          <w:marLeft w:val="0"/>
          <w:marRight w:val="0"/>
          <w:marTop w:val="0"/>
          <w:marBottom w:val="0"/>
          <w:divBdr>
            <w:top w:val="none" w:sz="0" w:space="0" w:color="auto"/>
            <w:left w:val="none" w:sz="0" w:space="0" w:color="auto"/>
            <w:bottom w:val="none" w:sz="0" w:space="0" w:color="auto"/>
            <w:right w:val="none" w:sz="0" w:space="0" w:color="auto"/>
          </w:divBdr>
        </w:div>
      </w:divsChild>
    </w:div>
    <w:div w:id="1010526569">
      <w:bodyDiv w:val="1"/>
      <w:marLeft w:val="26"/>
      <w:marRight w:val="26"/>
      <w:marTop w:val="26"/>
      <w:marBottom w:val="129"/>
      <w:divBdr>
        <w:top w:val="none" w:sz="0" w:space="0" w:color="auto"/>
        <w:left w:val="none" w:sz="0" w:space="0" w:color="auto"/>
        <w:bottom w:val="none" w:sz="0" w:space="0" w:color="auto"/>
        <w:right w:val="none" w:sz="0" w:space="0" w:color="auto"/>
      </w:divBdr>
      <w:divsChild>
        <w:div w:id="211889884">
          <w:marLeft w:val="0"/>
          <w:marRight w:val="0"/>
          <w:marTop w:val="0"/>
          <w:marBottom w:val="0"/>
          <w:divBdr>
            <w:top w:val="none" w:sz="0" w:space="0" w:color="auto"/>
            <w:left w:val="none" w:sz="0" w:space="0" w:color="auto"/>
            <w:bottom w:val="none" w:sz="0" w:space="0" w:color="auto"/>
            <w:right w:val="none" w:sz="0" w:space="0" w:color="auto"/>
          </w:divBdr>
        </w:div>
      </w:divsChild>
    </w:div>
    <w:div w:id="1073312681">
      <w:bodyDiv w:val="1"/>
      <w:marLeft w:val="26"/>
      <w:marRight w:val="26"/>
      <w:marTop w:val="26"/>
      <w:marBottom w:val="129"/>
      <w:divBdr>
        <w:top w:val="none" w:sz="0" w:space="0" w:color="auto"/>
        <w:left w:val="none" w:sz="0" w:space="0" w:color="auto"/>
        <w:bottom w:val="none" w:sz="0" w:space="0" w:color="auto"/>
        <w:right w:val="none" w:sz="0" w:space="0" w:color="auto"/>
      </w:divBdr>
      <w:divsChild>
        <w:div w:id="472866120">
          <w:marLeft w:val="0"/>
          <w:marRight w:val="0"/>
          <w:marTop w:val="0"/>
          <w:marBottom w:val="0"/>
          <w:divBdr>
            <w:top w:val="none" w:sz="0" w:space="0" w:color="auto"/>
            <w:left w:val="none" w:sz="0" w:space="0" w:color="auto"/>
            <w:bottom w:val="none" w:sz="0" w:space="0" w:color="auto"/>
            <w:right w:val="none" w:sz="0" w:space="0" w:color="auto"/>
          </w:divBdr>
        </w:div>
      </w:divsChild>
    </w:div>
    <w:div w:id="1118335017">
      <w:bodyDiv w:val="1"/>
      <w:marLeft w:val="0"/>
      <w:marRight w:val="0"/>
      <w:marTop w:val="0"/>
      <w:marBottom w:val="0"/>
      <w:divBdr>
        <w:top w:val="none" w:sz="0" w:space="0" w:color="auto"/>
        <w:left w:val="none" w:sz="0" w:space="0" w:color="auto"/>
        <w:bottom w:val="none" w:sz="0" w:space="0" w:color="auto"/>
        <w:right w:val="none" w:sz="0" w:space="0" w:color="auto"/>
      </w:divBdr>
    </w:div>
    <w:div w:id="1701588180">
      <w:bodyDiv w:val="1"/>
      <w:marLeft w:val="26"/>
      <w:marRight w:val="26"/>
      <w:marTop w:val="26"/>
      <w:marBottom w:val="129"/>
      <w:divBdr>
        <w:top w:val="none" w:sz="0" w:space="0" w:color="auto"/>
        <w:left w:val="none" w:sz="0" w:space="0" w:color="auto"/>
        <w:bottom w:val="none" w:sz="0" w:space="0" w:color="auto"/>
        <w:right w:val="none" w:sz="0" w:space="0" w:color="auto"/>
      </w:divBdr>
      <w:divsChild>
        <w:div w:id="1313635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FAO-Juba-Coordination@fao.org"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Esther.Wani@fao.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zy.Wajo@fao.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ao.org/VA/adm11e.d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corp\template\Afh37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Afh37e</Template>
  <TotalTime>41</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dc:creator>
  <cp:lastModifiedBy>fao</cp:lastModifiedBy>
  <cp:revision>19</cp:revision>
  <cp:lastPrinted>2013-02-19T12:00:00Z</cp:lastPrinted>
  <dcterms:created xsi:type="dcterms:W3CDTF">2013-02-19T11:39:00Z</dcterms:created>
  <dcterms:modified xsi:type="dcterms:W3CDTF">2013-04-19T07:21:00Z</dcterms:modified>
</cp:coreProperties>
</file>